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602-01/25-09/7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2181-1-266-06-25-2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 prosinca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spacing w:line="240" w:lineRule="auto"/>
        <w:ind w:left="0"/>
        <w:jc w:val="center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Javni poziv za organizaciju višednevne </w:t>
      </w:r>
      <w:r>
        <w:rPr>
          <w:rFonts w:eastAsia="Times New Roman"/>
          <w:b/>
          <w:bCs/>
          <w:sz w:val="28"/>
          <w:szCs w:val="28"/>
        </w:rPr>
        <w:t xml:space="preserve">izvanučioničke</w:t>
      </w:r>
      <w:r>
        <w:rPr>
          <w:rFonts w:eastAsia="Times New Roman"/>
          <w:b/>
          <w:bCs/>
          <w:sz w:val="28"/>
          <w:szCs w:val="28"/>
        </w:rPr>
        <w:t xml:space="preserve"> nastave</w:t>
      </w:r>
    </w:p>
    <w:p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</w:p>
    <w:p>
      <w:pPr>
        <w:spacing w:line="240" w:lineRule="auto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Povjerenstvo 3.a i 3.b</w:t>
      </w:r>
      <w:r>
        <w:rPr>
          <w:rFonts w:eastAsia="Times New Roman"/>
          <w:szCs w:val="24"/>
        </w:rPr>
        <w:t xml:space="preserve"> razreda Osnovne škole Žrnovnica za školsku godinu 2025./2026., dana 9. prosinca 2025. godine donijelo je odluku o raspisivanju javnog poziva za odlazak na višednevnu </w:t>
      </w:r>
      <w:r>
        <w:rPr>
          <w:rFonts w:eastAsia="Times New Roman"/>
          <w:szCs w:val="24"/>
        </w:rPr>
        <w:t xml:space="preserve">izvanučioničku</w:t>
      </w:r>
      <w:r>
        <w:rPr>
          <w:rFonts w:eastAsia="Times New Roman"/>
          <w:szCs w:val="24"/>
        </w:rPr>
        <w:t xml:space="preserve"> nastavu (škola u prirodi).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Javni poziv objavljuje se dana 1</w:t>
      </w:r>
      <w:r>
        <w:rPr>
          <w:rFonts w:eastAsia="Times New Roman"/>
          <w:szCs w:val="24"/>
        </w:rPr>
        <w:t xml:space="preserve">1</w:t>
      </w:r>
      <w:r>
        <w:rPr>
          <w:rFonts w:eastAsia="Times New Roman"/>
          <w:szCs w:val="24"/>
        </w:rPr>
        <w:t xml:space="preserve">. prosinca 2025.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Otvaranje ponuda je u Osnovnoj školi Žrnovnica, Hrvatskih velikana 41, Žrnovnica dana 12. siječnja 2026. u 13,30 sati. 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Pozivamo sve zainteresirane ponuditelje da dostave svoju ponudu.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Ponuditelj je obvezan dostaviti ponudu do roka naznačenog u obrascu, u zatvorenoj omotnici s naznakom ''Javni poziv – ne otvaraj'' i brojem ponude</w:t>
      </w:r>
      <w:r>
        <w:rPr>
          <w:rFonts w:ascii="inherit" w:hAnsi="inherit" w:eastAsia="Times New Roman" w:cs="Times New Roman"/>
          <w:iCs/>
          <w:color w:val="231F20"/>
          <w:sz w:val="18"/>
          <w:szCs w:val="18"/>
        </w:rPr>
        <w:t xml:space="preserve">.</w:t>
      </w:r>
    </w:p>
    <w:p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</w:p>
    <w:p>
      <w:pPr>
        <w:spacing w:line="240" w:lineRule="auto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 xml:space="preserve">Predsjednica Povjerenstva</w:t>
      </w:r>
      <w:r>
        <w:rPr>
          <w:rFonts w:eastAsia="Times New Roman"/>
          <w:szCs w:val="24"/>
        </w:rPr>
        <w:tab/>
        <w:t xml:space="preserve"/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             Sandra Kulišić Buha</w:t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 xml:space="preserve">           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Obrazac možete preuzeti ovdje.</w:t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238"/>
    <w:family w:val="roman"/>
    <w:pitch w:val="variable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1</Pages>
  <Words>233</Words>
  <Characters>1329</Characters>
  <Application>Microsoft Office Word</Application>
  <DocSecurity>0</DocSecurity>
  <Lines>11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4</cp:revision>
  <dcterms:created xsi:type="dcterms:W3CDTF">2025-12-11T09:03:00Z</dcterms:created>
  <dcterms:modified xsi:type="dcterms:W3CDTF">2025-12-11T10:26:00Z</dcterms:modified>
</cp:coreProperties>
</file>