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xmlns:wp="http://schemas.openxmlformats.org/drawingml/2006/wordprocessingDrawing" l="0" t="0" r="0" b="0"/>
            <wp:wrapNone/>
            <wp:docPr id="1" descr="grbrh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</w:t>
      </w:r>
    </w:p>
    <w:p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 xml:space="preserve">REPUBLIKA HRVATSKA</w:t>
      </w:r>
    </w:p>
    <w:p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 xml:space="preserve">SPLITSKO-DALMATINSKA ŽUPANIJA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GRAD SPLIT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OSNOVNA ŠKOLA ŽRNOVNICA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HRVATSKIH VELIKANA 41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21251 ŽRNOVNICA</w:t>
      </w:r>
    </w:p>
    <w:p>
      <w:pPr>
        <w:spacing w:after="0" w:line="240" w:lineRule="auto"/>
        <w:ind w:left="0" w:right="-567" w:firstLine="0"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 xml:space="preserve">112-02/25-01/15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hAnsiTheme="minorHAnsi" w:eastAsiaTheme="minorHAnsi" w:cstheme="minorHAnsi"/>
          <w:noProof/>
          <w:color w:val="auto"/>
          <w:szCs w:val="24"/>
          <w:lang w:eastAsia="en-US"/>
        </w:rPr>
        <w:t xml:space="preserve">2181-1-266-02-25-18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Žrnovnica, 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3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.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prosinca 2025.</w:t>
      </w: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                       </w:t>
      </w: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</w:t>
      </w:r>
    </w:p>
    <w:p>
      <w:pPr>
        <w:spacing/>
        <w:rPr>
          <w:rFonts w:ascii="Times New Roman" w:hAnsi="Times New Roman" w:eastAsiaTheme="minorHAnsi" w:cs="Times New Roman"/>
          <w:color w:val="auto"/>
          <w:lang w:eastAsia="en-US"/>
        </w:rPr>
      </w:pP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</w:t>
      </w:r>
      <w:r>
        <w:rPr/>
        <w:drawing>
          <wp:inline>
            <wp:extent cx="1009791" cy="1009791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791" cy="100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</w:t>
      </w:r>
    </w:p>
    <w:p>
      <w:pPr>
        <w:pStyle w:val="StandardWeb"/>
        <w:spacing w:before="0" w:beforeAutospacing="0" w:after="0" w:afterAutospacing="0"/>
        <w:jc w:val="both"/>
        <w:rPr>
          <w:rStyle w:val="Naglaeno"/>
          <w:rFonts w:asciiTheme="minorHAnsi" w:hAnsiTheme="minorHAnsi" w:cstheme="minorHAnsi"/>
          <w:b w:val="0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  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PREDMET:  Obavijest o izboru kandidata - natječaj za radno 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mjesto 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učitelj koji obavlja poslove učitelja 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tjelesne i zdravstvene kulture</w:t>
      </w:r>
    </w:p>
    <w:p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Style w:val="Naglaeno"/>
          <w:rFonts w:asciiTheme="minorHAnsi" w:hAnsiTheme="minorHAnsi" w:cstheme="minorHAnsi"/>
          <w:sz w:val="21"/>
          <w:szCs w:val="21"/>
        </w:rPr>
        <w:t xml:space="preserve">                       </w:t>
      </w:r>
    </w:p>
    <w:p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Po natječaju za radno mjesto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učitelj koji obavlja poslove učitelja </w:t>
      </w:r>
      <w:r>
        <w:rPr>
          <w:rFonts w:cstheme="minorHAnsi"/>
          <w:sz w:val="21"/>
          <w:szCs w:val="21"/>
        </w:rPr>
        <w:t xml:space="preserve">tjelesne i zdravstvene kulture</w:t>
      </w:r>
      <w:r>
        <w:rPr>
          <w:rFonts w:cstheme="minorHAnsi"/>
          <w:sz w:val="21"/>
          <w:szCs w:val="21"/>
        </w:rPr>
        <w:t xml:space="preserve"> na </w:t>
      </w:r>
      <w:r>
        <w:rPr>
          <w:rFonts w:cstheme="minorHAnsi"/>
          <w:sz w:val="21"/>
          <w:szCs w:val="21"/>
        </w:rPr>
        <w:t xml:space="preserve">određeno </w:t>
      </w:r>
      <w:r>
        <w:rPr>
          <w:rFonts w:cstheme="minorHAnsi"/>
          <w:sz w:val="21"/>
          <w:szCs w:val="21"/>
        </w:rPr>
        <w:t xml:space="preserve">ne</w:t>
      </w:r>
      <w:r>
        <w:rPr>
          <w:rFonts w:cstheme="minorHAnsi"/>
          <w:sz w:val="21"/>
          <w:szCs w:val="21"/>
        </w:rPr>
        <w:t xml:space="preserve">puno</w:t>
      </w:r>
      <w:r>
        <w:rPr>
          <w:rFonts w:cstheme="minorHAnsi"/>
          <w:sz w:val="21"/>
          <w:szCs w:val="21"/>
        </w:rPr>
        <w:t xml:space="preserve"> (</w:t>
      </w:r>
      <w:r>
        <w:rPr>
          <w:rFonts w:cstheme="minorHAnsi"/>
          <w:sz w:val="21"/>
          <w:szCs w:val="21"/>
        </w:rPr>
        <w:t xml:space="preserve">20</w:t>
      </w:r>
      <w:r>
        <w:rPr>
          <w:rFonts w:cstheme="minorHAnsi"/>
          <w:sz w:val="21"/>
          <w:szCs w:val="21"/>
        </w:rPr>
        <w:t xml:space="preserve">/40) 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radno vrijeme</w:t>
      </w:r>
      <w:r>
        <w:rPr>
          <w:rFonts w:cstheme="minorHAnsi"/>
          <w:sz w:val="21"/>
          <w:szCs w:val="21"/>
        </w:rPr>
        <w:t xml:space="preserve"> – </w:t>
      </w:r>
      <w:r>
        <w:rPr>
          <w:rFonts w:cstheme="minorHAnsi"/>
          <w:sz w:val="21"/>
          <w:szCs w:val="21"/>
        </w:rPr>
        <w:t xml:space="preserve">1</w:t>
      </w:r>
      <w:r>
        <w:rPr>
          <w:rFonts w:cstheme="minorHAnsi"/>
          <w:sz w:val="21"/>
          <w:szCs w:val="21"/>
        </w:rPr>
        <w:t xml:space="preserve"> izvršitelj</w:t>
      </w:r>
      <w:r>
        <w:rPr>
          <w:rFonts w:cstheme="minorHAnsi"/>
          <w:sz w:val="21"/>
          <w:szCs w:val="21"/>
        </w:rPr>
        <w:t xml:space="preserve">/</w:t>
      </w:r>
      <w:r>
        <w:rPr>
          <w:rFonts w:cstheme="minorHAnsi"/>
          <w:sz w:val="21"/>
          <w:szCs w:val="21"/>
        </w:rPr>
        <w:t xml:space="preserve">ica</w:t>
      </w:r>
      <w:r>
        <w:rPr>
          <w:rFonts w:cstheme="minorHAnsi"/>
          <w:sz w:val="21"/>
          <w:szCs w:val="21"/>
        </w:rPr>
        <w:t xml:space="preserve">, objavljenom na mrežnim stranicama i oglasnoj ploči Osnovne škole Žrnovnic</w:t>
      </w:r>
      <w:r>
        <w:rPr>
          <w:rFonts w:cstheme="minorHAnsi"/>
          <w:sz w:val="21"/>
          <w:szCs w:val="21"/>
        </w:rPr>
        <w:t xml:space="preserve">a i mrežnim stranicama i oglasnoj ploči Hrvatskog zavoda za zapošljavanje dana </w:t>
      </w:r>
      <w:r>
        <w:rPr>
          <w:rFonts w:cstheme="minorHAnsi"/>
          <w:sz w:val="21"/>
          <w:szCs w:val="21"/>
        </w:rPr>
        <w:t xml:space="preserve">1</w:t>
      </w:r>
      <w:r>
        <w:rPr>
          <w:rFonts w:cstheme="minorHAnsi"/>
          <w:sz w:val="21"/>
          <w:szCs w:val="21"/>
        </w:rPr>
        <w:t xml:space="preserve">6</w:t>
      </w:r>
      <w:r>
        <w:rPr>
          <w:rFonts w:cstheme="minorHAnsi"/>
          <w:sz w:val="21"/>
          <w:szCs w:val="21"/>
        </w:rPr>
        <w:t xml:space="preserve">.</w:t>
      </w:r>
      <w:r>
        <w:rPr>
          <w:rFonts w:cstheme="minorHAnsi"/>
          <w:sz w:val="21"/>
          <w:szCs w:val="21"/>
        </w:rPr>
        <w:t xml:space="preserve"> listopada 2025</w:t>
      </w:r>
      <w:r>
        <w:rPr>
          <w:rFonts w:cstheme="minorHAnsi"/>
          <w:sz w:val="21"/>
          <w:szCs w:val="21"/>
        </w:rPr>
        <w:t xml:space="preserve">.</w:t>
      </w:r>
      <w:r>
        <w:rPr>
          <w:rFonts w:cstheme="minorHAnsi"/>
          <w:sz w:val="21"/>
          <w:szCs w:val="21"/>
        </w:rPr>
        <w:t xml:space="preserve"> godine izabra</w:t>
      </w:r>
      <w:r>
        <w:rPr>
          <w:rFonts w:cstheme="minorHAnsi"/>
          <w:sz w:val="21"/>
          <w:szCs w:val="21"/>
        </w:rPr>
        <w:t xml:space="preserve">na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je</w:t>
      </w:r>
      <w:r>
        <w:rPr>
          <w:rFonts w:cstheme="minorHAnsi"/>
          <w:sz w:val="21"/>
          <w:szCs w:val="21"/>
        </w:rPr>
        <w:t xml:space="preserve">:</w:t>
      </w:r>
    </w:p>
    <w:p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Danijela Gudelj Šimunović</w:t>
      </w:r>
    </w:p>
    <w:p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 te je s istom </w:t>
      </w:r>
      <w:r>
        <w:rPr>
          <w:rFonts w:cstheme="minorHAnsi"/>
          <w:sz w:val="21"/>
          <w:szCs w:val="21"/>
        </w:rPr>
        <w:t xml:space="preserve">zaključen ugovor o radu na određeno </w:t>
      </w:r>
      <w:r>
        <w:rPr>
          <w:rFonts w:cstheme="minorHAnsi"/>
          <w:sz w:val="21"/>
          <w:szCs w:val="21"/>
        </w:rPr>
        <w:t xml:space="preserve">ne</w:t>
      </w:r>
      <w:r>
        <w:rPr>
          <w:rFonts w:cstheme="minorHAnsi"/>
          <w:sz w:val="21"/>
          <w:szCs w:val="21"/>
        </w:rPr>
        <w:t xml:space="preserve">puno </w:t>
      </w:r>
      <w:r>
        <w:rPr>
          <w:rFonts w:cstheme="minorHAnsi"/>
          <w:sz w:val="21"/>
          <w:szCs w:val="21"/>
        </w:rPr>
        <w:t xml:space="preserve">(20/40) </w:t>
      </w:r>
      <w:bookmarkStart w:id="2" w:name="_GoBack"/>
      <w:bookmarkEnd w:id="2"/>
      <w:r>
        <w:rPr>
          <w:rFonts w:cstheme="minorHAnsi"/>
          <w:sz w:val="21"/>
          <w:szCs w:val="21"/>
        </w:rPr>
        <w:t xml:space="preserve">radno vrijeme.</w:t>
      </w:r>
    </w:p>
    <w:p>
      <w:pPr>
        <w:pStyle w:val="StandardWeb"/>
        <w:spacing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Objavom rezultata natječaja na mrežnim stranicama Škole smatra se da su svi kandidati obaviješteni o rezultatima natječaja.</w:t>
      </w:r>
    </w:p>
    <w:p>
      <w:pPr>
        <w:spacing/>
        <w:rPr>
          <w:rFonts w:cstheme="minorHAnsi"/>
        </w:rPr>
      </w:pP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 xml:space="preserve">      Ravnateljica</w:t>
      </w:r>
    </w:p>
    <w:p>
      <w:pPr>
        <w:spacing/>
        <w:rPr>
          <w:rFonts w:cstheme="minorHAnsi"/>
        </w:rPr>
      </w:pP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 xml:space="preserve">Matija Šitum, prof.</w:t>
      </w:r>
    </w:p>
    <w:p>
      <w:pPr>
        <w:pStyle w:val="StandardWeb"/>
        <w:spacing w:before="0" w:beforeAutospacing="0" w:after="0" w:afterAutospacing="0"/>
        <w:jc w:val="both"/>
        <w:rPr>
          <w:rFonts w:eastAsiaTheme="minorHAnsi"/>
          <w:sz w:val="22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73E2E"/>
    <w:lvl w:ilvl="0">
      <w:start w:val="0"/>
      <w:numFmt w:val="bullet"/>
      <w:suff w:val="tab"/>
      <w:lvlText w:val="-"/>
      <w:pPr>
        <w:spacing/>
        <w:ind w:left="108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1">
    <w:nsid w:val="687B0E2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7DD64668"/>
    <w:lvl w:ilvl="0">
      <w:start w:val="1"/>
      <w:numFmt w:val="decimal"/>
      <w:suff w:val="tab"/>
      <w:lvlText w:val="%1."/>
      <w:pPr>
        <w:spacing/>
        <w:ind w:left="405" w:hanging="360"/>
      </w:pPr>
      <w:rPr>
        <w:rFonts w:ascii="Calibri" w:hAnsi="Calibri" w:cs="Calibri" w:hint="default"/>
        <w:sz w:val="22"/>
      </w:rPr>
    </w:lvl>
    <w:lvl w:ilvl="1">
      <w:start w:val="1"/>
      <w:numFmt w:val="lowerLetter"/>
      <w:suff w:val="tab"/>
      <w:lvlText w:val="%2."/>
      <w:pPr>
        <w:spacing/>
        <w:ind w:left="1125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45" w:hanging="180"/>
      </w:pPr>
      <w:rPr/>
    </w:lvl>
    <w:lvl w:ilvl="3">
      <w:start w:val="1"/>
      <w:numFmt w:val="decimal"/>
      <w:suff w:val="tab"/>
      <w:lvlText w:val="%4."/>
      <w:pPr>
        <w:spacing/>
        <w:ind w:left="2565" w:hanging="360"/>
      </w:pPr>
      <w:rPr/>
    </w:lvl>
    <w:lvl w:ilvl="4">
      <w:start w:val="1"/>
      <w:numFmt w:val="lowerLetter"/>
      <w:suff w:val="tab"/>
      <w:lvlText w:val="%5."/>
      <w:pPr>
        <w:spacing/>
        <w:ind w:left="3285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005" w:hanging="180"/>
      </w:pPr>
      <w:rPr/>
    </w:lvl>
    <w:lvl w:ilvl="6">
      <w:start w:val="1"/>
      <w:numFmt w:val="decimal"/>
      <w:suff w:val="tab"/>
      <w:lvlText w:val="%7."/>
      <w:pPr>
        <w:spacing/>
        <w:ind w:left="4725" w:hanging="360"/>
      </w:pPr>
      <w:rPr/>
    </w:lvl>
    <w:lvl w:ilvl="7">
      <w:start w:val="1"/>
      <w:numFmt w:val="lowerLetter"/>
      <w:suff w:val="tab"/>
      <w:lvlText w:val="%8."/>
      <w:pPr>
        <w:spacing/>
        <w:ind w:left="5445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65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  <w:style w:type="character" w:styleId="Naglaeno">
    <w:name w:val="Strong"/>
    <w:basedOn w:val="Zadanifontodlomka"/>
    <w:uiPriority w:val="22"/>
    <w:qFormat/>
    <w:rPr>
      <w:b/>
      <w:bCs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221</Words>
  <Characters>1262</Characters>
  <Application>Microsoft Office Word</Application>
  <DocSecurity>0</DocSecurity>
  <Lines>10</Lines>
  <Paragraphs>2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lastPrinted>2023-10-19T07:13:00Z</cp:lastPrinted>
  <cp:revision>3</cp:revision>
  <dcterms:created xsi:type="dcterms:W3CDTF">2025-12-03T12:14:00Z</dcterms:created>
  <dcterms:modified xsi:type="dcterms:W3CDTF">2025-12-03T12:16:00Z</dcterms:modified>
</cp:coreProperties>
</file>